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A06" w:rsidRPr="00B87D01" w:rsidRDefault="008F6A06" w:rsidP="00EA788F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Osnovna škola Dragutina Kušlana</w:t>
      </w:r>
    </w:p>
    <w:p w:rsidR="008F6A06" w:rsidRPr="00B87D01" w:rsidRDefault="008F6A06" w:rsidP="00EA788F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Kušlanova 52</w:t>
      </w:r>
    </w:p>
    <w:p w:rsidR="008F6A06" w:rsidRDefault="008F6A06" w:rsidP="00EA788F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10000 Zagreb</w:t>
      </w:r>
    </w:p>
    <w:p w:rsidR="00EA788F" w:rsidRDefault="00EA788F" w:rsidP="00EA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602-02/20-01/64</w:t>
      </w:r>
    </w:p>
    <w:p w:rsidR="00EA788F" w:rsidRDefault="00EA788F" w:rsidP="00EA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251-163-20-01-2</w:t>
      </w:r>
    </w:p>
    <w:p w:rsidR="008F6A06" w:rsidRPr="00B87D01" w:rsidRDefault="008F6A06" w:rsidP="00EA788F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Zagreb, </w:t>
      </w:r>
      <w:r w:rsidR="000273E8"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27.svibnja 2020.</w:t>
      </w:r>
    </w:p>
    <w:p w:rsidR="008F6A06" w:rsidRPr="00B87D01" w:rsidRDefault="008F6A06" w:rsidP="008F6A06">
      <w:pPr>
        <w:shd w:val="clear" w:color="auto" w:fill="FFFFFF"/>
        <w:spacing w:after="200" w:line="22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F6A06" w:rsidRPr="00B87D01" w:rsidRDefault="008F6A06" w:rsidP="008F6A06">
      <w:pPr>
        <w:shd w:val="clear" w:color="auto" w:fill="FFFFFF"/>
        <w:spacing w:after="200" w:line="22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ODLUKA AKTIVA NJEMAČKOG JEZIKA</w:t>
      </w:r>
    </w:p>
    <w:p w:rsidR="008F6A06" w:rsidRPr="00B87D01" w:rsidRDefault="008F6A06" w:rsidP="008F6A06">
      <w:pPr>
        <w:shd w:val="clear" w:color="auto" w:fill="FFFFFF"/>
        <w:spacing w:after="200" w:line="22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F6A06" w:rsidRPr="00B87D01" w:rsidRDefault="008F6A06" w:rsidP="008F6A06">
      <w:pPr>
        <w:shd w:val="clear" w:color="auto" w:fill="FFFFFF"/>
        <w:spacing w:after="20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Aktiv njemačkog jezika odlučio je da će u školskoj godini 2020./2021. za 5. razred u kojemu se njemački jezik uči kao redovni strani jezik koristiti slijedeći udžbenik:</w:t>
      </w:r>
    </w:p>
    <w:p w:rsidR="008F6A06" w:rsidRPr="00B87D01" w:rsidRDefault="008F6A06" w:rsidP="008F6A06">
      <w:pPr>
        <w:shd w:val="clear" w:color="auto" w:fill="FFFFFF"/>
        <w:spacing w:after="20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Auf die Plätze fertig los 5 (peta godina učenja)</w:t>
      </w:r>
    </w:p>
    <w:p w:rsidR="008F6A06" w:rsidRPr="00B87D01" w:rsidRDefault="008F6A06" w:rsidP="008F6A06">
      <w:pPr>
        <w:shd w:val="clear" w:color="auto" w:fill="FFFFFF"/>
        <w:spacing w:after="20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Autori: Dinka Štiglmayer i Irena Pehar Miklenić</w:t>
      </w:r>
    </w:p>
    <w:p w:rsidR="008F6A06" w:rsidRPr="00B87D01" w:rsidRDefault="008F6A06" w:rsidP="008F6A06">
      <w:pPr>
        <w:shd w:val="clear" w:color="auto" w:fill="FFFFFF"/>
        <w:spacing w:after="200" w:line="22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87D0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Izdavač: ALFA</w:t>
      </w:r>
    </w:p>
    <w:p w:rsidR="008360EA" w:rsidRDefault="008360EA"/>
    <w:sectPr w:rsidR="008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06"/>
    <w:rsid w:val="000273E8"/>
    <w:rsid w:val="008360EA"/>
    <w:rsid w:val="008F6A06"/>
    <w:rsid w:val="00A37E2C"/>
    <w:rsid w:val="00B87D01"/>
    <w:rsid w:val="00D80A3F"/>
    <w:rsid w:val="00E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88B2-3766-4621-B1C7-A8EC757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Štingl Raić</dc:creator>
  <cp:keywords/>
  <dc:description/>
  <cp:lastModifiedBy>Petra Štingl Raić</cp:lastModifiedBy>
  <cp:revision>2</cp:revision>
  <dcterms:created xsi:type="dcterms:W3CDTF">2020-07-15T19:00:00Z</dcterms:created>
  <dcterms:modified xsi:type="dcterms:W3CDTF">2020-07-15T19:00:00Z</dcterms:modified>
</cp:coreProperties>
</file>